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252" w:rsidRDefault="006A0252" w:rsidP="006A0252">
      <w:pPr>
        <w:pStyle w:val="NormaleWeb"/>
        <w:spacing w:after="0"/>
        <w:jc w:val="center"/>
      </w:pPr>
      <w:bookmarkStart w:id="0" w:name="_GoBack"/>
      <w:bookmarkEnd w:id="0"/>
      <w:r>
        <w:rPr>
          <w:rFonts w:ascii="Calibri" w:hAnsi="Calibri" w:cs="Calibri"/>
          <w:b/>
          <w:bCs/>
          <w:noProof/>
          <w:color w:val="000000"/>
          <w:sz w:val="36"/>
          <w:szCs w:val="36"/>
        </w:rPr>
        <w:drawing>
          <wp:inline distT="0" distB="0" distL="0" distR="0">
            <wp:extent cx="1152525" cy="711192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pia di logo_europa_torne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232" cy="711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Scheda di iscrizione </w:t>
      </w:r>
      <w:r>
        <w:rPr>
          <w:noProof/>
        </w:rPr>
        <w:drawing>
          <wp:inline distT="0" distB="0" distL="0" distR="0">
            <wp:extent cx="1076325" cy="645795"/>
            <wp:effectExtent l="0" t="0" r="9525" b="190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o camp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252" w:rsidRDefault="0060386D" w:rsidP="0060386D">
      <w:pPr>
        <w:pStyle w:val="NormaleWeb"/>
        <w:spacing w:after="0"/>
        <w:jc w:val="center"/>
      </w:pPr>
      <w:r>
        <w:t xml:space="preserve">Compilare ed inviare via Fax 0774 324401  o   E-mail   </w:t>
      </w:r>
      <w:hyperlink r:id="rId7" w:history="1">
        <w:r w:rsidRPr="00803523">
          <w:rPr>
            <w:rStyle w:val="Collegamentoipertestuale"/>
          </w:rPr>
          <w:t>info@europatornei.it</w:t>
        </w:r>
      </w:hyperlink>
    </w:p>
    <w:p w:rsidR="006A0252" w:rsidRDefault="006A0252" w:rsidP="006A0252">
      <w:pPr>
        <w:pStyle w:val="NormaleWeb"/>
        <w:spacing w:after="0"/>
      </w:pPr>
      <w:r>
        <w:rPr>
          <w:rFonts w:ascii="Calibri" w:hAnsi="Calibri" w:cs="Calibri"/>
          <w:color w:val="000000"/>
          <w:sz w:val="20"/>
          <w:szCs w:val="20"/>
        </w:rPr>
        <w:t xml:space="preserve">Cognome . . . . . . . . . . . . . . . . . . . . . . Nome . . . . . . . . . . . . . . . . . . . . . . . Nato/a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a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. . . . . . . . . . . . . . . . . . . . il . . . . . . . . .</w:t>
      </w:r>
    </w:p>
    <w:p w:rsidR="006A0252" w:rsidRDefault="006A0252" w:rsidP="006A0252">
      <w:pPr>
        <w:pStyle w:val="NormaleWeb"/>
        <w:spacing w:after="0"/>
      </w:pPr>
      <w:r>
        <w:rPr>
          <w:rFonts w:ascii="Calibri" w:hAnsi="Calibri" w:cs="Calibri"/>
          <w:color w:val="000000"/>
          <w:sz w:val="20"/>
          <w:szCs w:val="20"/>
        </w:rPr>
        <w:t>Residente in Via . . . . . . . . . . . . . . . . . . . . . . . . . . . . . Città . . . . . . . . . . . . . . . . . . . . . . . . . . . . . . . . . . . . C.A.P. . . . . . . . .</w:t>
      </w:r>
    </w:p>
    <w:p w:rsidR="006A0252" w:rsidRDefault="006A0252" w:rsidP="006A0252">
      <w:pPr>
        <w:pStyle w:val="NormaleWeb"/>
        <w:spacing w:after="0"/>
      </w:pPr>
      <w:r>
        <w:rPr>
          <w:rFonts w:ascii="Calibri" w:hAnsi="Calibri" w:cs="Calibri"/>
          <w:color w:val="000000"/>
          <w:sz w:val="20"/>
          <w:szCs w:val="20"/>
        </w:rPr>
        <w:t>Tel. . . . . . . . . . . . . . . . . . . . . . . . . . E-mail . . . . . . . . . . . . . . . . . . . . . . . . . . . . . . Altezza . . . . . . . . . . . . . Peso . . . . . . . .</w:t>
      </w:r>
    </w:p>
    <w:p w:rsidR="006A0252" w:rsidRDefault="006A0252" w:rsidP="006A0252">
      <w:pPr>
        <w:pStyle w:val="NormaleWeb"/>
        <w:spacing w:after="0"/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Soc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>. di appartenenza . . . . . . . . . . . . . . . . . . . . . . . . . . . . . . . . . . . . . . . . . . . . . . . . . .</w:t>
      </w:r>
    </w:p>
    <w:p w:rsidR="006A0252" w:rsidRDefault="006A0252" w:rsidP="006A0252">
      <w:pPr>
        <w:pStyle w:val="NormaleWeb"/>
        <w:spacing w:after="0"/>
      </w:pPr>
      <w:r>
        <w:rPr>
          <w:rFonts w:ascii="Calibri" w:hAnsi="Calibri" w:cs="Calibri"/>
          <w:color w:val="000000"/>
          <w:sz w:val="20"/>
          <w:szCs w:val="20"/>
        </w:rPr>
        <w:t>In camera con . . . . . . . . . . . . . . . . . . . . . . . . . . . . . . . . . . . . . . . . . . . . . . . . . . . . . . . . . . . . . . . . . . . . . . . . . . . . . . . . .</w:t>
      </w:r>
    </w:p>
    <w:p w:rsidR="006A0252" w:rsidRDefault="006A0252" w:rsidP="006A0252">
      <w:pPr>
        <w:pStyle w:val="NormaleWeb"/>
        <w:spacing w:after="0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Ruolo . . . . . . . . . . . . . . . . . . . . . . . . . . . . . . . . . . . . . . . Esperienze di gioco . . . . . . . . . . . . . . . . . . . . . . . . . . . . . . . . . . . .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br/>
      </w:r>
    </w:p>
    <w:p w:rsidR="006A0252" w:rsidRDefault="006A0252" w:rsidP="006A0252">
      <w:pPr>
        <w:pStyle w:val="NormaleWeb"/>
        <w:spacing w:after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IMPORTANTE SCEGLIERE IL TURNO</w:t>
      </w:r>
    </w:p>
    <w:p w:rsidR="00357F36" w:rsidRDefault="00357F36" w:rsidP="00357F36">
      <w:pPr>
        <w:pStyle w:val="NormaleWeb"/>
        <w:spacing w:before="0" w:beforeAutospacing="0" w:after="0"/>
        <w:rPr>
          <w:rFonts w:ascii="Calibri" w:hAnsi="Calibri" w:cs="Calibri"/>
          <w:b/>
          <w:bCs/>
          <w:color w:val="FF0000"/>
          <w:sz w:val="20"/>
          <w:szCs w:val="20"/>
        </w:rPr>
      </w:pPr>
    </w:p>
    <w:p w:rsidR="006A0252" w:rsidRPr="006A0252" w:rsidRDefault="006A0252" w:rsidP="00357F36">
      <w:pPr>
        <w:pStyle w:val="NormaleWeb"/>
        <w:spacing w:before="0" w:beforeAutospacing="0" w:after="0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6A0252">
        <w:rPr>
          <w:rFonts w:ascii="Calibri" w:hAnsi="Calibri" w:cs="Calibri"/>
          <w:b/>
          <w:bCs/>
          <w:color w:val="FF0000"/>
          <w:sz w:val="20"/>
          <w:szCs w:val="20"/>
        </w:rPr>
        <w:t>ROSSO dal 24/6 al 30/7</w:t>
      </w:r>
      <w:r w:rsidRPr="006A0252">
        <w:rPr>
          <w:rFonts w:ascii="Calibri" w:hAnsi="Calibri" w:cs="Calibri"/>
          <w:b/>
          <w:bCs/>
          <w:color w:val="FF0000"/>
          <w:sz w:val="20"/>
          <w:szCs w:val="20"/>
        </w:rPr>
        <w:tab/>
        <w:t xml:space="preserve"> </w:t>
      </w:r>
      <w:r w:rsidRPr="006A0252">
        <w:rPr>
          <w:rFonts w:ascii="Calibri" w:hAnsi="Calibri" w:cs="Calibri"/>
          <w:b/>
          <w:bCs/>
          <w:color w:val="FF0000"/>
          <w:sz w:val="20"/>
          <w:szCs w:val="20"/>
        </w:rPr>
        <w:tab/>
        <w:t>○</w:t>
      </w:r>
      <w:r w:rsidRPr="006A0252">
        <w:rPr>
          <w:rFonts w:ascii="Calibri" w:hAnsi="Calibri" w:cs="Calibri"/>
          <w:b/>
          <w:bCs/>
          <w:color w:val="000000"/>
          <w:sz w:val="20"/>
          <w:szCs w:val="20"/>
        </w:rPr>
        <w:tab/>
      </w:r>
      <w:r w:rsidRPr="006A0252">
        <w:rPr>
          <w:rFonts w:ascii="Calibri" w:hAnsi="Calibri" w:cs="Calibri"/>
          <w:b/>
          <w:bCs/>
          <w:color w:val="000000"/>
          <w:sz w:val="20"/>
          <w:szCs w:val="20"/>
        </w:rPr>
        <w:tab/>
      </w:r>
      <w:r w:rsidRPr="006A0252">
        <w:rPr>
          <w:rFonts w:ascii="Calibri" w:hAnsi="Calibri" w:cs="Calibri"/>
          <w:b/>
          <w:bCs/>
          <w:color w:val="000000"/>
          <w:sz w:val="20"/>
          <w:szCs w:val="20"/>
        </w:rPr>
        <w:tab/>
      </w:r>
      <w:r w:rsidRPr="006A0252">
        <w:rPr>
          <w:rFonts w:ascii="Calibri" w:hAnsi="Calibri" w:cs="Calibri"/>
          <w:b/>
          <w:bCs/>
          <w:color w:val="00B0F0"/>
          <w:sz w:val="20"/>
          <w:szCs w:val="20"/>
        </w:rPr>
        <w:t>AZZURRO dal 1/7 al 7/7</w:t>
      </w:r>
      <w:r w:rsidRPr="006A0252">
        <w:rPr>
          <w:rFonts w:ascii="Calibri" w:hAnsi="Calibri" w:cs="Calibri"/>
          <w:b/>
          <w:bCs/>
          <w:color w:val="00B0F0"/>
          <w:sz w:val="20"/>
          <w:szCs w:val="20"/>
        </w:rPr>
        <w:tab/>
        <w:t xml:space="preserve"> </w:t>
      </w:r>
      <w:r w:rsidRPr="006A0252">
        <w:rPr>
          <w:rFonts w:ascii="Calibri" w:hAnsi="Calibri" w:cs="Calibri"/>
          <w:b/>
          <w:bCs/>
          <w:color w:val="00B0F0"/>
          <w:sz w:val="20"/>
          <w:szCs w:val="20"/>
        </w:rPr>
        <w:tab/>
        <w:t>○</w:t>
      </w:r>
      <w:r w:rsidRPr="006A0252">
        <w:rPr>
          <w:rFonts w:ascii="Calibri" w:hAnsi="Calibri" w:cs="Calibri"/>
          <w:b/>
          <w:bCs/>
          <w:color w:val="000000"/>
          <w:sz w:val="20"/>
          <w:szCs w:val="20"/>
        </w:rPr>
        <w:tab/>
      </w:r>
      <w:r w:rsidRPr="006A0252">
        <w:rPr>
          <w:rFonts w:ascii="Calibri" w:hAnsi="Calibri" w:cs="Calibri"/>
          <w:b/>
          <w:bCs/>
          <w:color w:val="000000"/>
          <w:sz w:val="20"/>
          <w:szCs w:val="20"/>
        </w:rPr>
        <w:br/>
      </w:r>
    </w:p>
    <w:p w:rsidR="00357F36" w:rsidRDefault="006A0252" w:rsidP="00357F36">
      <w:pPr>
        <w:pStyle w:val="NormaleWeb"/>
        <w:spacing w:before="0" w:beforeAutospacing="0" w:after="0"/>
        <w:rPr>
          <w:rFonts w:ascii="Calibri" w:hAnsi="Calibri" w:cs="Calibri"/>
          <w:b/>
          <w:bCs/>
          <w:color w:val="E36C0A" w:themeColor="accent6" w:themeShade="BF"/>
          <w:sz w:val="20"/>
          <w:szCs w:val="20"/>
        </w:rPr>
      </w:pPr>
      <w:r w:rsidRPr="006A0252">
        <w:rPr>
          <w:rFonts w:ascii="Calibri" w:hAnsi="Calibri" w:cs="Calibri"/>
          <w:b/>
          <w:bCs/>
          <w:color w:val="17365D" w:themeColor="text2" w:themeShade="BF"/>
          <w:sz w:val="20"/>
          <w:szCs w:val="20"/>
        </w:rPr>
        <w:t>BLU dal 8/7 al 14/7</w:t>
      </w:r>
      <w:r w:rsidRPr="006A0252">
        <w:rPr>
          <w:rFonts w:ascii="Calibri" w:hAnsi="Calibri" w:cs="Calibri"/>
          <w:b/>
          <w:bCs/>
          <w:color w:val="17365D" w:themeColor="text2" w:themeShade="BF"/>
          <w:sz w:val="20"/>
          <w:szCs w:val="20"/>
        </w:rPr>
        <w:tab/>
        <w:t xml:space="preserve"> </w:t>
      </w:r>
      <w:r w:rsidRPr="006A0252">
        <w:rPr>
          <w:rFonts w:ascii="Calibri" w:hAnsi="Calibri" w:cs="Calibri"/>
          <w:b/>
          <w:bCs/>
          <w:color w:val="17365D" w:themeColor="text2" w:themeShade="BF"/>
          <w:sz w:val="20"/>
          <w:szCs w:val="20"/>
        </w:rPr>
        <w:tab/>
        <w:t>○</w:t>
      </w:r>
      <w:r w:rsidRPr="006A0252">
        <w:rPr>
          <w:rFonts w:ascii="Calibri" w:hAnsi="Calibri" w:cs="Calibri"/>
          <w:b/>
          <w:bCs/>
          <w:color w:val="17365D" w:themeColor="text2" w:themeShade="BF"/>
          <w:sz w:val="20"/>
          <w:szCs w:val="20"/>
        </w:rPr>
        <w:tab/>
      </w:r>
      <w:r w:rsidRPr="006A0252">
        <w:rPr>
          <w:rFonts w:ascii="Calibri" w:hAnsi="Calibri" w:cs="Calibri"/>
          <w:b/>
          <w:bCs/>
          <w:color w:val="000000"/>
          <w:sz w:val="20"/>
          <w:szCs w:val="20"/>
        </w:rPr>
        <w:tab/>
      </w:r>
      <w:r w:rsidRPr="006A0252">
        <w:rPr>
          <w:rFonts w:ascii="Calibri" w:hAnsi="Calibri" w:cs="Calibri"/>
          <w:b/>
          <w:bCs/>
          <w:color w:val="000000"/>
          <w:sz w:val="20"/>
          <w:szCs w:val="20"/>
        </w:rPr>
        <w:tab/>
      </w:r>
      <w:r w:rsidRPr="006A0252">
        <w:rPr>
          <w:rFonts w:ascii="Calibri" w:hAnsi="Calibri" w:cs="Calibri"/>
          <w:b/>
          <w:bCs/>
          <w:color w:val="00B050"/>
          <w:sz w:val="20"/>
          <w:szCs w:val="20"/>
        </w:rPr>
        <w:t xml:space="preserve">VERDE dal 15/7 al 21/7 </w:t>
      </w:r>
      <w:r w:rsidRPr="006A0252">
        <w:rPr>
          <w:rFonts w:ascii="Calibri" w:hAnsi="Calibri" w:cs="Calibri"/>
          <w:b/>
          <w:bCs/>
          <w:color w:val="00B050"/>
          <w:sz w:val="20"/>
          <w:szCs w:val="20"/>
        </w:rPr>
        <w:tab/>
      </w:r>
      <w:r w:rsidRPr="006A0252">
        <w:rPr>
          <w:rFonts w:ascii="Calibri" w:hAnsi="Calibri" w:cs="Calibri"/>
          <w:b/>
          <w:bCs/>
          <w:color w:val="00B050"/>
          <w:sz w:val="20"/>
          <w:szCs w:val="20"/>
        </w:rPr>
        <w:tab/>
        <w:t>○</w:t>
      </w:r>
      <w:r w:rsidRPr="006A0252">
        <w:rPr>
          <w:rFonts w:ascii="Calibri" w:hAnsi="Calibri" w:cs="Calibri"/>
          <w:b/>
          <w:bCs/>
          <w:color w:val="000000"/>
          <w:sz w:val="20"/>
          <w:szCs w:val="20"/>
        </w:rPr>
        <w:br/>
      </w:r>
    </w:p>
    <w:p w:rsidR="006A0252" w:rsidRPr="006A0252" w:rsidRDefault="006A0252" w:rsidP="00357F36">
      <w:pPr>
        <w:pStyle w:val="NormaleWeb"/>
        <w:spacing w:before="0" w:beforeAutospacing="0" w:after="0"/>
        <w:rPr>
          <w:b/>
        </w:rPr>
      </w:pPr>
      <w:r w:rsidRPr="006A0252">
        <w:rPr>
          <w:rFonts w:ascii="Calibri" w:hAnsi="Calibri" w:cs="Calibri"/>
          <w:b/>
          <w:bCs/>
          <w:color w:val="E36C0A" w:themeColor="accent6" w:themeShade="BF"/>
          <w:sz w:val="20"/>
          <w:szCs w:val="20"/>
        </w:rPr>
        <w:t>ARANCIO dal 22/7 al 28/7</w:t>
      </w:r>
      <w:r w:rsidRPr="006A0252">
        <w:rPr>
          <w:rFonts w:ascii="Calibri" w:hAnsi="Calibri" w:cs="Calibri"/>
          <w:b/>
          <w:bCs/>
          <w:color w:val="E36C0A" w:themeColor="accent6" w:themeShade="BF"/>
          <w:sz w:val="20"/>
          <w:szCs w:val="20"/>
        </w:rPr>
        <w:tab/>
        <w:t xml:space="preserve"> ○</w:t>
      </w:r>
      <w:r w:rsidRPr="006A0252">
        <w:rPr>
          <w:rFonts w:ascii="Calibri" w:hAnsi="Calibri" w:cs="Calibri"/>
          <w:b/>
          <w:bCs/>
          <w:color w:val="FFC000"/>
          <w:sz w:val="20"/>
          <w:szCs w:val="20"/>
        </w:rPr>
        <w:tab/>
      </w:r>
      <w:r w:rsidRPr="006A0252">
        <w:rPr>
          <w:rFonts w:ascii="Calibri" w:hAnsi="Calibri" w:cs="Calibri"/>
          <w:b/>
          <w:bCs/>
          <w:color w:val="000000"/>
          <w:sz w:val="20"/>
          <w:szCs w:val="20"/>
        </w:rPr>
        <w:tab/>
      </w:r>
      <w:r w:rsidRPr="006A0252">
        <w:rPr>
          <w:rFonts w:ascii="Calibri" w:hAnsi="Calibri" w:cs="Calibri"/>
          <w:b/>
          <w:bCs/>
          <w:color w:val="000000"/>
          <w:sz w:val="20"/>
          <w:szCs w:val="20"/>
        </w:rPr>
        <w:tab/>
      </w:r>
      <w:r w:rsidRPr="006A0252">
        <w:rPr>
          <w:rFonts w:ascii="Calibri" w:hAnsi="Calibri" w:cs="Calibri"/>
          <w:b/>
          <w:bCs/>
          <w:color w:val="FABF8F" w:themeColor="accent6" w:themeTint="99"/>
          <w:sz w:val="20"/>
          <w:szCs w:val="20"/>
        </w:rPr>
        <w:t>ROSA dal 29/7 al 4/8</w:t>
      </w:r>
      <w:r w:rsidRPr="006A0252">
        <w:rPr>
          <w:rFonts w:ascii="Calibri" w:hAnsi="Calibri" w:cs="Calibri"/>
          <w:b/>
          <w:bCs/>
          <w:color w:val="FABF8F" w:themeColor="accent6" w:themeTint="99"/>
          <w:sz w:val="20"/>
          <w:szCs w:val="20"/>
        </w:rPr>
        <w:tab/>
      </w:r>
      <w:r w:rsidRPr="006A0252">
        <w:rPr>
          <w:rFonts w:ascii="Calibri" w:hAnsi="Calibri" w:cs="Calibri"/>
          <w:b/>
          <w:bCs/>
          <w:color w:val="FABF8F" w:themeColor="accent6" w:themeTint="99"/>
          <w:sz w:val="20"/>
          <w:szCs w:val="20"/>
        </w:rPr>
        <w:tab/>
        <w:t xml:space="preserve"> ○</w:t>
      </w:r>
    </w:p>
    <w:p w:rsidR="006A0252" w:rsidRDefault="006A0252" w:rsidP="006A0252">
      <w:pPr>
        <w:pStyle w:val="NormaleWeb"/>
        <w:spacing w:after="0"/>
      </w:pPr>
      <w:r>
        <w:rPr>
          <w:rFonts w:ascii="Calibri" w:hAnsi="Calibri" w:cs="Calibri"/>
          <w:color w:val="000000"/>
          <w:sz w:val="15"/>
          <w:szCs w:val="15"/>
        </w:rPr>
        <w:t xml:space="preserve">Informativa ai sensi dell’art. 13 del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D.Lgs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196/2003  </w:t>
      </w:r>
    </w:p>
    <w:p w:rsidR="006A0252" w:rsidRPr="006A0D83" w:rsidRDefault="006A0252" w:rsidP="006A0252">
      <w:pPr>
        <w:pStyle w:val="NormaleWeb"/>
        <w:spacing w:after="0"/>
        <w:rPr>
          <w:sz w:val="16"/>
          <w:szCs w:val="16"/>
        </w:rPr>
      </w:pPr>
      <w:r w:rsidRPr="006A0D83">
        <w:rPr>
          <w:rFonts w:ascii="Calibri" w:hAnsi="Calibri" w:cs="Calibri"/>
          <w:color w:val="000000"/>
          <w:sz w:val="16"/>
          <w:szCs w:val="16"/>
        </w:rPr>
        <w:t xml:space="preserve">I Suoi dati saranno trattati, nelle modalità previste dalla legge, per finalità amministrative precontrattuali e per l'invio di comunicazioni commerciali inerenti le nostre iniziative, anche con l’ausilio di strumenti elettronici. Essi non saranno oggetto di comunicazione e diffusione a terzi se nona seguito di successivo perfezionamento. Sono riconosciuti tutti i diritti previsti dall'art. 7 del </w:t>
      </w:r>
      <w:proofErr w:type="spellStart"/>
      <w:r w:rsidRPr="006A0D83">
        <w:rPr>
          <w:rFonts w:ascii="Calibri" w:hAnsi="Calibri" w:cs="Calibri"/>
          <w:color w:val="000000"/>
          <w:sz w:val="16"/>
          <w:szCs w:val="16"/>
        </w:rPr>
        <w:t>Dlgs</w:t>
      </w:r>
      <w:proofErr w:type="spellEnd"/>
      <w:r w:rsidRPr="006A0D83">
        <w:rPr>
          <w:rFonts w:ascii="Calibri" w:hAnsi="Calibri" w:cs="Calibri"/>
          <w:color w:val="000000"/>
          <w:sz w:val="16"/>
          <w:szCs w:val="16"/>
        </w:rPr>
        <w:t xml:space="preserve"> 196/2003, per esercitare i quali può rivolgersi al responsabile del trattamento, Sig.ra Brunelli Michela, presso </w:t>
      </w:r>
      <w:proofErr w:type="spellStart"/>
      <w:r w:rsidRPr="006A0D83">
        <w:rPr>
          <w:rFonts w:ascii="Calibri" w:hAnsi="Calibri" w:cs="Calibri"/>
          <w:color w:val="000000"/>
          <w:sz w:val="16"/>
          <w:szCs w:val="16"/>
        </w:rPr>
        <w:t>Eurocamp</w:t>
      </w:r>
      <w:proofErr w:type="spellEnd"/>
      <w:r w:rsidRPr="006A0D83">
        <w:rPr>
          <w:rFonts w:ascii="Calibri" w:hAnsi="Calibri" w:cs="Calibri"/>
          <w:color w:val="000000"/>
          <w:sz w:val="16"/>
          <w:szCs w:val="16"/>
        </w:rPr>
        <w:t xml:space="preserve"> Sas.. Titolare del trattamento è EUROCAMP S.A.S. di Giordani Lanfranco &amp; C. V.le Colombo, 26 47042 Cesenatico (FC) C.F. 01453230391 </w:t>
      </w:r>
    </w:p>
    <w:p w:rsidR="006A0252" w:rsidRDefault="006A0252" w:rsidP="006A0252">
      <w:pPr>
        <w:pStyle w:val="NormaleWeb"/>
        <w:spacing w:after="0"/>
      </w:pPr>
      <w:r>
        <w:rPr>
          <w:rFonts w:ascii="Calibri" w:hAnsi="Calibri" w:cs="Calibri"/>
          <w:b/>
          <w:bCs/>
          <w:color w:val="000000"/>
          <w:sz w:val="18"/>
          <w:szCs w:val="18"/>
        </w:rPr>
        <w:t>D</w:t>
      </w:r>
      <w:r w:rsidR="00220A52">
        <w:rPr>
          <w:rFonts w:ascii="Calibri" w:hAnsi="Calibri" w:cs="Calibri"/>
          <w:b/>
          <w:bCs/>
          <w:color w:val="000000"/>
          <w:sz w:val="18"/>
          <w:szCs w:val="18"/>
        </w:rPr>
        <w:t>ATA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 . . . . . . . . . . . . .</w:t>
      </w:r>
      <w:r w:rsidR="00220A52">
        <w:rPr>
          <w:rFonts w:ascii="Calibri" w:hAnsi="Calibri" w:cs="Calibri"/>
          <w:b/>
          <w:bCs/>
          <w:color w:val="000000"/>
          <w:sz w:val="18"/>
          <w:szCs w:val="18"/>
        </w:rPr>
        <w:t xml:space="preserve"> . . . . . . . . . . . .      FIRMA   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. . . . . . . . . . . . . . . . . .</w:t>
      </w:r>
      <w:r w:rsidR="00220A52">
        <w:rPr>
          <w:rFonts w:ascii="Calibri" w:hAnsi="Calibri" w:cs="Calibri"/>
          <w:b/>
          <w:bCs/>
          <w:color w:val="000000"/>
          <w:sz w:val="18"/>
          <w:szCs w:val="18"/>
        </w:rPr>
        <w:t xml:space="preserve"> . . . </w:t>
      </w:r>
    </w:p>
    <w:p w:rsidR="00357F36" w:rsidRDefault="00357F36" w:rsidP="00220A52">
      <w:pPr>
        <w:jc w:val="center"/>
        <w:rPr>
          <w:b/>
          <w:color w:val="FF0000"/>
        </w:rPr>
      </w:pPr>
    </w:p>
    <w:p w:rsidR="00220A52" w:rsidRPr="004F7D32" w:rsidRDefault="00220A52" w:rsidP="00220A52">
      <w:pPr>
        <w:jc w:val="center"/>
        <w:rPr>
          <w:b/>
          <w:color w:val="FF0000"/>
        </w:rPr>
      </w:pPr>
      <w:r w:rsidRPr="004F7D32">
        <w:rPr>
          <w:b/>
          <w:color w:val="FF0000"/>
        </w:rPr>
        <w:t>Modalità di pagamento ed iscrizione</w:t>
      </w:r>
    </w:p>
    <w:p w:rsidR="00220A52" w:rsidRDefault="00220A52" w:rsidP="00220A52">
      <w:r>
        <w:t>Versare acconto pari a  € 200 con bonifico bancario.</w:t>
      </w:r>
      <w:r>
        <w:t xml:space="preserve"> </w:t>
      </w:r>
      <w:r>
        <w:t>Saldo all’arrivo all’</w:t>
      </w:r>
      <w:proofErr w:type="spellStart"/>
      <w:r>
        <w:t>Eurocamp</w:t>
      </w:r>
      <w:proofErr w:type="spellEnd"/>
      <w:r>
        <w:t>.</w:t>
      </w:r>
    </w:p>
    <w:p w:rsidR="00220A52" w:rsidRDefault="00220A52" w:rsidP="00220A52">
      <w:r>
        <w:t>Nella causale del bonifico indicare, nome e cognome del partecipante, data di nascita , turno scelto e recapito telefonico.</w:t>
      </w:r>
    </w:p>
    <w:p w:rsidR="00220A52" w:rsidRPr="00357F36" w:rsidRDefault="00220A52" w:rsidP="00357F36">
      <w:pPr>
        <w:jc w:val="center"/>
        <w:rPr>
          <w:color w:val="FF0000"/>
        </w:rPr>
      </w:pPr>
      <w:r w:rsidRPr="00357F36">
        <w:rPr>
          <w:color w:val="FF0000"/>
        </w:rPr>
        <w:t>DATI BANCARI</w:t>
      </w:r>
    </w:p>
    <w:p w:rsidR="00220A52" w:rsidRDefault="00220A52" w:rsidP="00357F36">
      <w:pPr>
        <w:jc w:val="center"/>
      </w:pPr>
      <w:r>
        <w:t>BANCA POPOLARE DI ANCONA FIL. CERVIA SPORTELLO  DISTACCATO DI  CESENATICO</w:t>
      </w:r>
    </w:p>
    <w:p w:rsidR="00220A52" w:rsidRDefault="00220A52" w:rsidP="00357F36">
      <w:pPr>
        <w:jc w:val="center"/>
      </w:pPr>
      <w:r>
        <w:t>INETSTATO A :  EUROCAMP – VIA COLOMBO 26 – 47042 – CESENATICO (</w:t>
      </w:r>
      <w:proofErr w:type="spellStart"/>
      <w:r>
        <w:t>fc</w:t>
      </w:r>
      <w:proofErr w:type="spellEnd"/>
      <w:r>
        <w:t>)</w:t>
      </w:r>
    </w:p>
    <w:p w:rsidR="00220A52" w:rsidRDefault="00220A52" w:rsidP="00357F36">
      <w:pPr>
        <w:jc w:val="center"/>
        <w:rPr>
          <w:b/>
        </w:rPr>
      </w:pPr>
      <w:r>
        <w:t xml:space="preserve">Iban  </w:t>
      </w:r>
      <w:r w:rsidRPr="00A90166">
        <w:rPr>
          <w:b/>
        </w:rPr>
        <w:t>IT75L053082360000000000090</w:t>
      </w:r>
    </w:p>
    <w:p w:rsidR="00357F36" w:rsidRDefault="00357F36" w:rsidP="00357F36">
      <w:pPr>
        <w:jc w:val="center"/>
        <w:rPr>
          <w:b/>
        </w:rPr>
      </w:pPr>
    </w:p>
    <w:p w:rsidR="00357F36" w:rsidRDefault="00357F36" w:rsidP="00357F36">
      <w:r>
        <w:t xml:space="preserve">Inviare la ricevuta del bonifico e la scheda d’iscrizione via  Fax 0774 324401  o  </w:t>
      </w:r>
      <w:r>
        <w:t xml:space="preserve">E-mail   </w:t>
      </w:r>
      <w:r w:rsidRPr="00357F36">
        <w:t>info@europatornei.it</w:t>
      </w:r>
    </w:p>
    <w:p w:rsidR="00357F36" w:rsidRDefault="00357F36"/>
    <w:sectPr w:rsidR="00357F36" w:rsidSect="00220A52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252"/>
    <w:rsid w:val="00220A52"/>
    <w:rsid w:val="00357F36"/>
    <w:rsid w:val="0060386D"/>
    <w:rsid w:val="006A0252"/>
    <w:rsid w:val="006A0D83"/>
    <w:rsid w:val="00D9295C"/>
    <w:rsid w:val="00DC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A025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0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025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038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A025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0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025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038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6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europatornei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celestino di michele</dc:creator>
  <cp:lastModifiedBy>celestino di michele</cp:lastModifiedBy>
  <cp:revision>4</cp:revision>
  <dcterms:created xsi:type="dcterms:W3CDTF">2012-02-02T10:36:00Z</dcterms:created>
  <dcterms:modified xsi:type="dcterms:W3CDTF">2012-02-04T16:29:00Z</dcterms:modified>
</cp:coreProperties>
</file>